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586" w:rsidRPr="004A795F" w:rsidRDefault="00050586" w:rsidP="00050586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>
            <wp:extent cx="625475" cy="746125"/>
            <wp:effectExtent l="0" t="0" r="3175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/>
          <w:b/>
          <w:bCs/>
          <w:sz w:val="44"/>
          <w:szCs w:val="44"/>
          <w:cs/>
        </w:rPr>
        <w:tab/>
      </w:r>
      <w:r w:rsidRPr="004A795F">
        <w:rPr>
          <w:rFonts w:ascii="TH SarabunPSK" w:hAnsi="TH SarabunPSK" w:cs="TH SarabunPSK"/>
          <w:b/>
          <w:bCs/>
          <w:sz w:val="44"/>
          <w:szCs w:val="44"/>
          <w:cs/>
        </w:rPr>
        <w:t>บันทึกข้อความ</w:t>
      </w:r>
    </w:p>
    <w:p w:rsidR="00050586" w:rsidRPr="00050586" w:rsidRDefault="00050586" w:rsidP="0005058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1C6CE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>โทร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050586" w:rsidRPr="00050586" w:rsidRDefault="00050586" w:rsidP="000505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050586" w:rsidRPr="00050586" w:rsidRDefault="00050586" w:rsidP="000505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  <w:t>ขอความเห็นชอบแผนการจัดซื้อจัดจ้าง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050586" w:rsidRPr="00050586" w:rsidRDefault="00050586" w:rsidP="00050586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050586" w:rsidRPr="00050586" w:rsidRDefault="00050586" w:rsidP="000505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050586">
        <w:rPr>
          <w:rFonts w:ascii="TH SarabunIT๙" w:hAnsi="TH SarabunIT๙" w:cs="TH SarabunIT๙"/>
          <w:sz w:val="32"/>
          <w:szCs w:val="32"/>
          <w:cs/>
        </w:rPr>
        <w:tab/>
      </w:r>
      <w:r w:rsidR="001C6CE4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ผู้อำนวยการโรงเรียน.......................................</w:t>
      </w:r>
    </w:p>
    <w:p w:rsidR="00050586" w:rsidRDefault="00050586" w:rsidP="0005058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sz w:val="32"/>
          <w:szCs w:val="32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ตามพระราชบัญญัติการจัดซื้อจัดจ้าง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และการบริหารพัสดุภาครัฐ พ.ศ.๒๕๖๐ มาตรา ๑๑ ประกอบระเบียบกระทรวงการคลัง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ว่าด้วย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จัดจ้าง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>และกา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รบริหารพัสดุภาครัฐ พ.ศ. ๒๕๖๐ กำหนดให้หน่ว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>ยงาน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ของรัฐจัดทำ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>แผนการจัดซื้อ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จัดจ้าง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และประกาศเผยแพรในระบบ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เครือข่าย</w:t>
      </w:r>
      <w:r w:rsidRPr="00050586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สารสนเทศกรมบัญชีกลางและ</w:t>
      </w:r>
      <w:r>
        <w:rPr>
          <w:rFonts w:ascii="TH SarabunIT๙" w:hAnsi="TH SarabunIT๙" w:cs="TH SarabunIT๙" w:hint="cs"/>
          <w:sz w:val="32"/>
          <w:szCs w:val="32"/>
          <w:cs/>
        </w:rPr>
        <w:t>ของหน่วยงานของรัฐตามวิธีการที่กรมบัญชีกลางกำหนด และให้ปิดประกาศโดยเปิดเผย ณ สถานที่ปิดประกาศของหน่วยงานของรัฐ  นั้น</w:t>
      </w:r>
    </w:p>
    <w:p w:rsidR="00050586" w:rsidRDefault="00050586" w:rsidP="0005058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3E4C"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เพื่อให้การดำเนินการจัดซื้อจัดจ้างของ</w:t>
      </w:r>
      <w:bookmarkStart w:id="0" w:name="_GoBack"/>
      <w:r w:rsidR="00447ABD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bookmarkEnd w:id="0"/>
      <w:r w:rsidR="00DB3E4C">
        <w:rPr>
          <w:rFonts w:ascii="TH SarabunIT๙" w:hAnsi="TH SarabunIT๙" w:cs="TH SarabunIT๙" w:hint="cs"/>
          <w:sz w:val="32"/>
          <w:szCs w:val="32"/>
          <w:cs/>
        </w:rPr>
        <w:t>เป็นไปตามพระราชบัญญัติการจัดซื้อ</w:t>
      </w:r>
      <w:r w:rsidR="00DB3E4C">
        <w:rPr>
          <w:rFonts w:ascii="TH SarabunIT๙" w:hAnsi="TH SarabunIT๙" w:cs="TH SarabunIT๙"/>
          <w:sz w:val="32"/>
          <w:szCs w:val="32"/>
          <w:cs/>
        </w:rPr>
        <w:br/>
      </w:r>
      <w:r w:rsidR="00DB3E4C">
        <w:rPr>
          <w:rFonts w:ascii="TH SarabunIT๙" w:hAnsi="TH SarabunIT๙" w:cs="TH SarabunIT๙" w:hint="cs"/>
          <w:sz w:val="32"/>
          <w:szCs w:val="32"/>
          <w:cs/>
        </w:rPr>
        <w:t>จัดจ้างฯ ดังกล่าวข้างต้น งานพัสดุ ได้ดำเนินการจัดทำแผนการจัดซื้อจัดจ้างประจำปีงบประมาณ พ.ศ. 2562 เรียบร้อยแล้ว ตามรายละเอียดที่เสนอมาพร้อมนี้</w:t>
      </w:r>
    </w:p>
    <w:p w:rsidR="00DB3E4C" w:rsidRDefault="00DB3E4C" w:rsidP="0005058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จึงเรียนมาเพื่อโปรดพิจารณาให้ความเห็นชอบและลงนามในประกาศเผยแพร่แผนการจัดซื้อจัดจ้างดังกล่าว</w:t>
      </w:r>
    </w:p>
    <w:p w:rsidR="00DB3E4C" w:rsidRDefault="00DB3E4C" w:rsidP="0005058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E4C" w:rsidRDefault="00DB3E4C" w:rsidP="00DB3E4C">
      <w:pPr>
        <w:spacing w:before="120" w:after="0" w:line="240" w:lineRule="auto"/>
        <w:ind w:left="3969" w:right="179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(.....................................................)</w:t>
      </w:r>
    </w:p>
    <w:p w:rsidR="00DB3E4C" w:rsidRPr="00050586" w:rsidRDefault="00DB3E4C" w:rsidP="00DB3E4C">
      <w:pPr>
        <w:spacing w:after="0" w:line="240" w:lineRule="auto"/>
        <w:ind w:left="3969" w:right="1796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นักวิชาการพัสดุ</w:t>
      </w:r>
    </w:p>
    <w:p w:rsidR="00680A3B" w:rsidRPr="00680A3B" w:rsidRDefault="00680A3B" w:rsidP="00680A3B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680A3B" w:rsidRPr="00680A3B" w:rsidRDefault="00680A3B" w:rsidP="00680A3B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80A3B">
        <w:rPr>
          <w:rFonts w:ascii="TH SarabunIT๙" w:hAnsi="TH SarabunIT๙" w:cs="TH SarabunIT๙"/>
          <w:color w:val="000000"/>
          <w:sz w:val="32"/>
          <w:szCs w:val="32"/>
        </w:rPr>
        <w:br w:type="page"/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jc w:val="center"/>
        <w:rPr>
          <w:rFonts w:cs="THSarabunNew"/>
          <w:color w:val="000000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907200" cy="1080000"/>
            <wp:effectExtent l="0" t="0" r="762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</w:t>
      </w:r>
      <w:r w:rsidR="001C6CE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</w:t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เผยแพร่แผนการจัดซื้อจัดจ้างประจำปีงบประมาณ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1C6CE4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</w:p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C59FF" wp14:editId="18C55FC9">
                <wp:simplePos x="0" y="0"/>
                <wp:positionH relativeFrom="margin">
                  <wp:align>center</wp:align>
                </wp:positionH>
                <wp:positionV relativeFrom="paragraph">
                  <wp:posOffset>72657</wp:posOffset>
                </wp:positionV>
                <wp:extent cx="1810752" cy="9559"/>
                <wp:effectExtent l="0" t="0" r="37465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752" cy="955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3B969" id="ตัวเชื่อมต่อตรง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5.7pt" to="142.6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</w:rPr>
      </w:pP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ตามพระราชบัญญัติการจัดซื้อจัดจ้างและการบริหารพัสดุภาครัฐ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๒๕๖๐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มาตรา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๑๑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กำหนดให้หน่วยงานของรัฐจัดทำแผนการจัดซื้อจัดจ้างประจำปี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และประกาศเผยแพร่ในระบบเครือข่ายสารสนเทศของกรมบัญชีกลางและของหน่วยงานของรัฐตามที่กรมบัญชีกลางกำหนด</w:t>
      </w:r>
      <w:r w:rsidRPr="003927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color w:val="000000"/>
          <w:sz w:val="32"/>
          <w:szCs w:val="32"/>
          <w:cs/>
        </w:rPr>
        <w:t>และให้ปิดประกาศโดย</w:t>
      </w:r>
      <w:r w:rsidRPr="00392752">
        <w:rPr>
          <w:rFonts w:ascii="TH SarabunIT๙" w:hAnsi="TH SarabunIT๙" w:cs="TH SarabunIT๙"/>
          <w:sz w:val="32"/>
          <w:szCs w:val="32"/>
          <w:cs/>
        </w:rPr>
        <w:t>เปิดเผย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ณ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สถานที่ปิดประกาศของหน่วยงานของรัฐ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2752">
        <w:rPr>
          <w:rFonts w:ascii="TH SarabunIT๙" w:hAnsi="TH SarabunIT๙" w:cs="TH SarabunIT๙"/>
          <w:sz w:val="32"/>
          <w:szCs w:val="32"/>
          <w:cs/>
        </w:rPr>
        <w:tab/>
      </w:r>
      <w:r w:rsidRPr="00392752">
        <w:rPr>
          <w:rFonts w:ascii="TH SarabunIT๙" w:hAnsi="TH SarabunIT๙" w:cs="TH SarabunIT๙"/>
          <w:sz w:val="32"/>
          <w:szCs w:val="32"/>
          <w:cs/>
        </w:rPr>
        <w:tab/>
      </w:r>
      <w:r w:rsidR="001C6CE4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680A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ขอประกาศเผยแพร่แผนการจัดซื้อจัดจ้างประจำปีงบประมาณ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พ</w:t>
      </w:r>
      <w:r w:rsidRPr="00392752">
        <w:rPr>
          <w:rFonts w:ascii="TH SarabunIT๙" w:hAnsi="TH SarabunIT๙" w:cs="TH SarabunIT๙"/>
          <w:sz w:val="32"/>
          <w:szCs w:val="32"/>
        </w:rPr>
        <w:t>.</w:t>
      </w:r>
      <w:r w:rsidRPr="00392752">
        <w:rPr>
          <w:rFonts w:ascii="TH SarabunIT๙" w:hAnsi="TH SarabunIT๙" w:cs="TH SarabunIT๙"/>
          <w:sz w:val="32"/>
          <w:szCs w:val="32"/>
          <w:cs/>
        </w:rPr>
        <w:t>ศ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๒๕๖๒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ตามเอกสารที่แนบท้ายประกาศนี้</w:t>
      </w:r>
    </w:p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92752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ณ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39275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56"/>
          <w:szCs w:val="56"/>
        </w:rPr>
      </w:pP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92752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392752">
        <w:rPr>
          <w:rFonts w:ascii="TH SarabunIT๙" w:hAnsi="TH SarabunIT๙" w:cs="TH SarabunIT๙"/>
          <w:sz w:val="32"/>
          <w:szCs w:val="32"/>
        </w:rPr>
        <w:t>)</w:t>
      </w:r>
    </w:p>
    <w:p w:rsidR="000E2B9D" w:rsidRDefault="00392752" w:rsidP="0039275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C6CE4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392752" w:rsidRDefault="0039275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รายละเอียดแนบท้ายประกาศเผยแพร่แผนการจัดซื้อจัดจ้างประจำปีงบประมาณ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1C6CE4">
        <w:rPr>
          <w:rFonts w:ascii="TH SarabunIT๙" w:hAnsi="TH SarabunIT๙" w:cs="TH SarabunIT๙"/>
          <w:b/>
          <w:bCs/>
          <w:sz w:val="32"/>
          <w:szCs w:val="32"/>
          <w:cs/>
        </w:rPr>
        <w:t>...................</w:t>
      </w:r>
    </w:p>
    <w:p w:rsidR="00392752" w:rsidRPr="00392752" w:rsidRDefault="001C6CE4" w:rsidP="0039275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  <w:r w:rsidR="00392752" w:rsidRPr="0039275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</w:p>
    <w:p w:rsidR="00392752" w:rsidRPr="00392752" w:rsidRDefault="00392752" w:rsidP="0039275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2752">
        <w:rPr>
          <w:rFonts w:ascii="TH SarabunIT๙" w:hAnsi="TH SarabunIT๙" w:cs="TH SarabunIT๙"/>
          <w:b/>
          <w:bCs/>
          <w:sz w:val="32"/>
          <w:szCs w:val="32"/>
          <w:cs/>
        </w:rPr>
        <w:t>ลงวันที่</w:t>
      </w:r>
      <w:r w:rsidRPr="003927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</w:t>
      </w:r>
    </w:p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3"/>
        <w:tblW w:w="8925" w:type="dxa"/>
        <w:tblLook w:val="04A0" w:firstRow="1" w:lastRow="0" w:firstColumn="1" w:lastColumn="0" w:noHBand="0" w:noVBand="1"/>
      </w:tblPr>
      <w:tblGrid>
        <w:gridCol w:w="724"/>
        <w:gridCol w:w="1823"/>
        <w:gridCol w:w="2835"/>
        <w:gridCol w:w="1701"/>
        <w:gridCol w:w="1842"/>
      </w:tblGrid>
      <w:tr w:rsidR="00392752" w:rsidTr="00DB3E4C">
        <w:tc>
          <w:tcPr>
            <w:tcW w:w="724" w:type="dxa"/>
          </w:tcPr>
          <w:p w:rsidR="00392752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23" w:type="dxa"/>
          </w:tcPr>
          <w:p w:rsidR="00680A3B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รหัสแผน</w:t>
            </w:r>
          </w:p>
          <w:p w:rsidR="00392752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จัดซื้อจัดจ้าง</w:t>
            </w:r>
          </w:p>
        </w:tc>
        <w:tc>
          <w:tcPr>
            <w:tcW w:w="2835" w:type="dxa"/>
          </w:tcPr>
          <w:p w:rsidR="00392752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701" w:type="dxa"/>
          </w:tcPr>
          <w:p w:rsidR="00392752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งบประมาณโครงการ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680A3B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คาดว่าจะประกาศจัดซื้อจัดจ้าง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392752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(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เดือน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/ 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39275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</w:tc>
      </w:tr>
      <w:tr w:rsidR="00392752" w:rsidRPr="00680A3B" w:rsidTr="00DB3E4C">
        <w:tc>
          <w:tcPr>
            <w:tcW w:w="724" w:type="dxa"/>
          </w:tcPr>
          <w:p w:rsidR="00392752" w:rsidRPr="00680A3B" w:rsidRDefault="00680A3B" w:rsidP="00680A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0A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823" w:type="dxa"/>
          </w:tcPr>
          <w:p w:rsidR="00392752" w:rsidRPr="00680A3B" w:rsidRDefault="00680A3B" w:rsidP="00DB3E4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0A3B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68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 w:rsidR="00DB3E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Pr="0068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2835" w:type="dxa"/>
          </w:tcPr>
          <w:p w:rsidR="00392752" w:rsidRPr="00680A3B" w:rsidRDefault="00DB3E4C" w:rsidP="003927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การก่อสร้างอาคารเรียนต้านแผ่นดินไหว 4 ห้องเรียน</w:t>
            </w:r>
          </w:p>
        </w:tc>
        <w:tc>
          <w:tcPr>
            <w:tcW w:w="1701" w:type="dxa"/>
          </w:tcPr>
          <w:p w:rsidR="00392752" w:rsidRPr="00680A3B" w:rsidRDefault="000F1578" w:rsidP="00DB3E4C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="00DB3E4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,000,000.00</w:t>
            </w:r>
          </w:p>
        </w:tc>
        <w:tc>
          <w:tcPr>
            <w:tcW w:w="1842" w:type="dxa"/>
          </w:tcPr>
          <w:p w:rsidR="00392752" w:rsidRPr="00680A3B" w:rsidRDefault="00DB3E4C" w:rsidP="00DB3E4C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01/2562</w:t>
            </w:r>
          </w:p>
        </w:tc>
      </w:tr>
    </w:tbl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92752" w:rsidRDefault="00392752" w:rsidP="0039275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sectPr w:rsidR="00392752" w:rsidSect="00392752">
      <w:pgSz w:w="11906" w:h="16838"/>
      <w:pgMar w:top="993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752"/>
    <w:rsid w:val="00050586"/>
    <w:rsid w:val="000E2B9D"/>
    <w:rsid w:val="000F1578"/>
    <w:rsid w:val="001C6CE4"/>
    <w:rsid w:val="00392752"/>
    <w:rsid w:val="00447ABD"/>
    <w:rsid w:val="00680A3B"/>
    <w:rsid w:val="00DB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CEBCDA-9074-4BC1-B24F-7630732F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2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Bank-Laptop</dc:creator>
  <cp:keywords/>
  <dc:description/>
  <cp:lastModifiedBy>บัญชี Microsoft</cp:lastModifiedBy>
  <cp:revision>5</cp:revision>
  <dcterms:created xsi:type="dcterms:W3CDTF">2018-12-08T02:07:00Z</dcterms:created>
  <dcterms:modified xsi:type="dcterms:W3CDTF">2022-11-21T08:43:00Z</dcterms:modified>
</cp:coreProperties>
</file>